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61" w:rsidRDefault="003716AA" w:rsidP="00371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Приложение №2 </w:t>
      </w:r>
    </w:p>
    <w:p w:rsidR="003716AA" w:rsidRPr="005B638B" w:rsidRDefault="003716AA" w:rsidP="00371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извещению об осуществлении закупки</w:t>
      </w:r>
    </w:p>
    <w:p w:rsidR="002958FB" w:rsidRPr="005B638B" w:rsidRDefault="002958FB" w:rsidP="00295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B638B">
        <w:rPr>
          <w:rFonts w:ascii="Times New Roman" w:hAnsi="Times New Roman" w:cs="Times New Roman"/>
          <w:b/>
          <w:bCs/>
        </w:rPr>
        <w:t xml:space="preserve">Обоснование начальной (максимальной) цены контракта </w:t>
      </w:r>
    </w:p>
    <w:p w:rsidR="002958FB" w:rsidRPr="005B638B" w:rsidRDefault="002958FB" w:rsidP="0075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58AF" w:rsidRPr="005B638B" w:rsidRDefault="007F17C4" w:rsidP="007563B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B638B">
        <w:rPr>
          <w:rFonts w:ascii="Times New Roman" w:hAnsi="Times New Roman" w:cs="Times New Roman"/>
          <w:b/>
        </w:rPr>
        <w:t>Объект закупки</w:t>
      </w:r>
      <w:r w:rsidR="00B258AF" w:rsidRPr="005B638B">
        <w:rPr>
          <w:rFonts w:ascii="Times New Roman" w:hAnsi="Times New Roman" w:cs="Times New Roman"/>
          <w:b/>
        </w:rPr>
        <w:t>:</w:t>
      </w:r>
      <w:r w:rsidR="002D4DBD" w:rsidRPr="005B638B">
        <w:rPr>
          <w:rFonts w:ascii="Times New Roman" w:hAnsi="Times New Roman" w:cs="Times New Roman"/>
          <w:b/>
        </w:rPr>
        <w:t xml:space="preserve"> </w:t>
      </w:r>
      <w:bookmarkStart w:id="1" w:name="_Hlk134296826"/>
      <w:r w:rsidR="004F6FD9">
        <w:rPr>
          <w:rFonts w:ascii="Times New Roman" w:hAnsi="Times New Roman" w:cs="Times New Roman"/>
          <w:bCs/>
        </w:rPr>
        <w:t>п</w:t>
      </w:r>
      <w:r w:rsidR="00320C74" w:rsidRPr="005B638B">
        <w:rPr>
          <w:rFonts w:ascii="Times New Roman" w:hAnsi="Times New Roman" w:cs="Times New Roman"/>
          <w:bCs/>
        </w:rPr>
        <w:t xml:space="preserve">оставка </w:t>
      </w:r>
      <w:bookmarkEnd w:id="1"/>
      <w:r w:rsidR="007C49B8">
        <w:rPr>
          <w:rFonts w:ascii="Times New Roman" w:hAnsi="Times New Roman" w:cs="Times New Roman"/>
          <w:bCs/>
        </w:rPr>
        <w:t>спортивного оборудования (</w:t>
      </w:r>
      <w:r w:rsidR="00CD7B41">
        <w:rPr>
          <w:rFonts w:ascii="Times New Roman" w:hAnsi="Times New Roman" w:cs="Times New Roman"/>
          <w:bCs/>
        </w:rPr>
        <w:t>шведская стенка, скамья гимнастическая, доска наклонная навесная</w:t>
      </w:r>
      <w:r w:rsidR="00C63356">
        <w:rPr>
          <w:rFonts w:ascii="Times New Roman" w:hAnsi="Times New Roman" w:cs="Times New Roman"/>
          <w:bCs/>
        </w:rPr>
        <w:t>)</w:t>
      </w:r>
      <w:r w:rsidR="00107ADD">
        <w:rPr>
          <w:rFonts w:ascii="Times New Roman" w:hAnsi="Times New Roman" w:cs="Times New Roman"/>
          <w:bCs/>
        </w:rPr>
        <w:t>.</w:t>
      </w:r>
    </w:p>
    <w:p w:rsidR="000D26D7" w:rsidRPr="005B638B" w:rsidRDefault="000D26D7" w:rsidP="005E66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E6693" w:rsidRPr="005B638B" w:rsidRDefault="005E6693" w:rsidP="005E6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B638B">
        <w:rPr>
          <w:rFonts w:ascii="Times New Roman" w:hAnsi="Times New Roman" w:cs="Times New Roman"/>
          <w:b/>
        </w:rPr>
        <w:t xml:space="preserve">Основные характеристики закупки: </w:t>
      </w:r>
      <w:r w:rsidRPr="005B638B">
        <w:rPr>
          <w:rFonts w:ascii="Times New Roman" w:eastAsia="Times New Roman" w:hAnsi="Times New Roman" w:cs="Times New Roman"/>
        </w:rPr>
        <w:t>в соответствии с описанием объекта закупки (прилагается отдельным файлом к извещению об осуществлении закупки).</w:t>
      </w:r>
    </w:p>
    <w:p w:rsidR="000D26D7" w:rsidRPr="005B638B" w:rsidRDefault="000D26D7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755B3A" w:rsidRPr="005B638B" w:rsidRDefault="00755B3A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38B">
        <w:rPr>
          <w:rFonts w:ascii="Times New Roman" w:hAnsi="Times New Roman" w:cs="Times New Roman"/>
          <w:b/>
        </w:rPr>
        <w:t xml:space="preserve">Используемый метод определения начальной (максимальной) цены контракта (далее – НМЦК) с обоснованием: </w:t>
      </w:r>
      <w:r w:rsidRPr="005B638B">
        <w:rPr>
          <w:rFonts w:ascii="Times New Roman" w:hAnsi="Times New Roman" w:cs="Times New Roman"/>
        </w:rPr>
        <w:t>метод сопоставимых рыночных цен (анализа рынка) (приоритетный метод).</w:t>
      </w:r>
    </w:p>
    <w:p w:rsidR="00755B3A" w:rsidRPr="005B638B" w:rsidRDefault="00755B3A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38B">
        <w:rPr>
          <w:rFonts w:ascii="Times New Roman" w:hAnsi="Times New Roman" w:cs="Times New Roman"/>
        </w:rPr>
        <w:t>Обоснование начальной (максимальной) цены контракта в соответствии с требованиями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приказа министерства экономического развития РФ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– Приказ № 567).</w:t>
      </w:r>
    </w:p>
    <w:p w:rsidR="000D26D7" w:rsidRPr="005B638B" w:rsidRDefault="000D26D7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755B3A" w:rsidRPr="005B638B" w:rsidRDefault="00755B3A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B638B">
        <w:rPr>
          <w:rFonts w:ascii="Times New Roman" w:hAnsi="Times New Roman" w:cs="Times New Roman"/>
          <w:b/>
          <w:bCs/>
        </w:rPr>
        <w:t>Расч</w:t>
      </w:r>
      <w:r w:rsidRPr="005B638B">
        <w:rPr>
          <w:rFonts w:ascii="Times New Roman" w:hAnsi="Times New Roman" w:cs="Times New Roman"/>
          <w:b/>
        </w:rPr>
        <w:t xml:space="preserve">ет НМЦК: </w:t>
      </w:r>
      <w:r w:rsidRPr="005B638B">
        <w:rPr>
          <w:rFonts w:ascii="Times New Roman" w:hAnsi="Times New Roman" w:cs="Times New Roman"/>
        </w:rPr>
        <w:t xml:space="preserve">в </w:t>
      </w:r>
      <w:r w:rsidRPr="005B638B">
        <w:rPr>
          <w:rFonts w:ascii="Times New Roman" w:hAnsi="Times New Roman" w:cs="Times New Roman"/>
          <w:bCs/>
        </w:rPr>
        <w:t>целях определения НМЦК Заказчиком использованы цены на товары из коммерческих предложений поставщиков</w:t>
      </w:r>
      <w:r w:rsidR="002D4DBD" w:rsidRPr="005B638B">
        <w:rPr>
          <w:rFonts w:ascii="Times New Roman" w:hAnsi="Times New Roman" w:cs="Times New Roman"/>
          <w:bCs/>
        </w:rPr>
        <w:t>.</w:t>
      </w:r>
    </w:p>
    <w:p w:rsidR="002D4DBD" w:rsidRPr="005B638B" w:rsidRDefault="002D4DBD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tbl>
      <w:tblPr>
        <w:tblStyle w:val="a5"/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567"/>
        <w:gridCol w:w="567"/>
        <w:gridCol w:w="1422"/>
        <w:gridCol w:w="1418"/>
        <w:gridCol w:w="1417"/>
        <w:gridCol w:w="1557"/>
        <w:gridCol w:w="1417"/>
      </w:tblGrid>
      <w:tr w:rsidR="005B638B" w:rsidRPr="005B638B" w:rsidTr="00E970A8">
        <w:trPr>
          <w:trHeight w:val="135"/>
          <w:jc w:val="center"/>
        </w:trPr>
        <w:tc>
          <w:tcPr>
            <w:tcW w:w="421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203F5F" w:rsidRPr="005B638B" w:rsidRDefault="00203F5F" w:rsidP="00E4181B">
            <w:pPr>
              <w:ind w:left="-113" w:right="-110"/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Наименование товара</w:t>
            </w:r>
          </w:p>
        </w:tc>
        <w:tc>
          <w:tcPr>
            <w:tcW w:w="567" w:type="dxa"/>
            <w:vMerge w:val="restart"/>
            <w:vAlign w:val="center"/>
          </w:tcPr>
          <w:p w:rsidR="00203F5F" w:rsidRPr="005B638B" w:rsidRDefault="00203F5F" w:rsidP="00203F5F">
            <w:pPr>
              <w:ind w:left="-114" w:right="-114"/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567" w:type="dxa"/>
            <w:vMerge w:val="restart"/>
            <w:vAlign w:val="center"/>
          </w:tcPr>
          <w:p w:rsidR="00203F5F" w:rsidRPr="005B638B" w:rsidRDefault="00203F5F" w:rsidP="00203F5F">
            <w:pPr>
              <w:ind w:left="-114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>Ед. изм.</w:t>
            </w:r>
          </w:p>
        </w:tc>
        <w:tc>
          <w:tcPr>
            <w:tcW w:w="4257" w:type="dxa"/>
            <w:gridSpan w:val="3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Цена за единицу товара, руб.</w:t>
            </w:r>
          </w:p>
        </w:tc>
        <w:tc>
          <w:tcPr>
            <w:tcW w:w="1557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Среднее значение цены за ед., руб.</w:t>
            </w:r>
          </w:p>
        </w:tc>
        <w:tc>
          <w:tcPr>
            <w:tcW w:w="1417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Сумма, руб.</w:t>
            </w:r>
          </w:p>
        </w:tc>
      </w:tr>
      <w:tr w:rsidR="005B638B" w:rsidRPr="005B638B" w:rsidTr="00E970A8">
        <w:trPr>
          <w:trHeight w:val="64"/>
          <w:jc w:val="center"/>
        </w:trPr>
        <w:tc>
          <w:tcPr>
            <w:tcW w:w="421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2" w:type="dxa"/>
            <w:vAlign w:val="center"/>
          </w:tcPr>
          <w:p w:rsidR="00203F5F" w:rsidRPr="005B638B" w:rsidRDefault="00C63356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Предложение № 7</w:t>
            </w:r>
            <w:r w:rsidR="00203F5F" w:rsidRPr="005B638B">
              <w:rPr>
                <w:rFonts w:ascii="Times New Roman" w:hAnsi="Times New Roman" w:cs="Times New Roman"/>
                <w:bCs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</w:rPr>
              <w:t>26.02</w:t>
            </w:r>
            <w:r w:rsidR="004F6FD9">
              <w:rPr>
                <w:rFonts w:ascii="Times New Roman" w:hAnsi="Times New Roman" w:cs="Times New Roman"/>
                <w:bCs/>
              </w:rPr>
              <w:t>.2024</w:t>
            </w:r>
          </w:p>
        </w:tc>
        <w:tc>
          <w:tcPr>
            <w:tcW w:w="1418" w:type="dxa"/>
            <w:vAlign w:val="center"/>
          </w:tcPr>
          <w:p w:rsidR="00203F5F" w:rsidRPr="005B638B" w:rsidRDefault="00C63356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Предложение № 8</w:t>
            </w:r>
            <w:r w:rsidR="00203F5F" w:rsidRPr="005B638B">
              <w:rPr>
                <w:rFonts w:ascii="Times New Roman" w:hAnsi="Times New Roman" w:cs="Times New Roman"/>
                <w:bCs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</w:rPr>
              <w:t>26.02</w:t>
            </w:r>
            <w:r w:rsidR="004F6FD9">
              <w:rPr>
                <w:rFonts w:ascii="Times New Roman" w:hAnsi="Times New Roman" w:cs="Times New Roman"/>
                <w:bCs/>
              </w:rPr>
              <w:t>.2024</w:t>
            </w:r>
          </w:p>
        </w:tc>
        <w:tc>
          <w:tcPr>
            <w:tcW w:w="1417" w:type="dxa"/>
            <w:vAlign w:val="center"/>
          </w:tcPr>
          <w:p w:rsidR="00203F5F" w:rsidRPr="005B638B" w:rsidRDefault="00C63356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Предложение № 9</w:t>
            </w:r>
            <w:r w:rsidR="00203F5F" w:rsidRPr="005B638B">
              <w:rPr>
                <w:rFonts w:ascii="Times New Roman" w:hAnsi="Times New Roman" w:cs="Times New Roman"/>
                <w:bCs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</w:rPr>
              <w:t>26.02</w:t>
            </w:r>
            <w:r w:rsidR="004F6FD9">
              <w:rPr>
                <w:rFonts w:ascii="Times New Roman" w:hAnsi="Times New Roman" w:cs="Times New Roman"/>
                <w:bCs/>
              </w:rPr>
              <w:t>.2024</w:t>
            </w:r>
          </w:p>
        </w:tc>
        <w:tc>
          <w:tcPr>
            <w:tcW w:w="155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638B" w:rsidRPr="005B638B" w:rsidTr="00E970A8">
        <w:trPr>
          <w:trHeight w:val="602"/>
          <w:jc w:val="center"/>
        </w:trPr>
        <w:tc>
          <w:tcPr>
            <w:tcW w:w="421" w:type="dxa"/>
            <w:vAlign w:val="center"/>
          </w:tcPr>
          <w:p w:rsidR="001A66FC" w:rsidRPr="005B638B" w:rsidRDefault="001A66FC" w:rsidP="001A66FC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66FC" w:rsidRPr="005B638B" w:rsidRDefault="00CD7B41" w:rsidP="001A66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шведская стенка</w:t>
            </w:r>
          </w:p>
        </w:tc>
        <w:tc>
          <w:tcPr>
            <w:tcW w:w="567" w:type="dxa"/>
            <w:vAlign w:val="center"/>
          </w:tcPr>
          <w:p w:rsidR="001A66FC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vAlign w:val="center"/>
          </w:tcPr>
          <w:p w:rsidR="001A66FC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22" w:type="dxa"/>
            <w:vAlign w:val="center"/>
          </w:tcPr>
          <w:p w:rsidR="001A66FC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19 656,00</w:t>
            </w:r>
          </w:p>
        </w:tc>
        <w:tc>
          <w:tcPr>
            <w:tcW w:w="1418" w:type="dxa"/>
            <w:vAlign w:val="center"/>
          </w:tcPr>
          <w:p w:rsidR="001A66FC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19 412,00</w:t>
            </w:r>
          </w:p>
        </w:tc>
        <w:tc>
          <w:tcPr>
            <w:tcW w:w="1417" w:type="dxa"/>
            <w:vAlign w:val="center"/>
          </w:tcPr>
          <w:p w:rsidR="001A66FC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19 534,00</w:t>
            </w:r>
          </w:p>
        </w:tc>
        <w:tc>
          <w:tcPr>
            <w:tcW w:w="1557" w:type="dxa"/>
            <w:vAlign w:val="center"/>
          </w:tcPr>
          <w:p w:rsidR="004F6FD9" w:rsidRPr="005B638B" w:rsidRDefault="00CD7B41" w:rsidP="00E970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19 534,00</w:t>
            </w:r>
          </w:p>
        </w:tc>
        <w:tc>
          <w:tcPr>
            <w:tcW w:w="1417" w:type="dxa"/>
            <w:vAlign w:val="center"/>
          </w:tcPr>
          <w:p w:rsidR="001A66FC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976 700,00</w:t>
            </w:r>
          </w:p>
        </w:tc>
      </w:tr>
      <w:tr w:rsidR="007C49B8" w:rsidRPr="005B638B" w:rsidTr="00E970A8">
        <w:trPr>
          <w:trHeight w:val="602"/>
          <w:jc w:val="center"/>
        </w:trPr>
        <w:tc>
          <w:tcPr>
            <w:tcW w:w="421" w:type="dxa"/>
            <w:vAlign w:val="center"/>
          </w:tcPr>
          <w:p w:rsidR="007C49B8" w:rsidRPr="005B638B" w:rsidRDefault="007C49B8" w:rsidP="001A66FC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C49B8" w:rsidRPr="005B638B" w:rsidRDefault="00CD7B41" w:rsidP="001A66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Скамья гимнастическая</w:t>
            </w:r>
          </w:p>
        </w:tc>
        <w:tc>
          <w:tcPr>
            <w:tcW w:w="567" w:type="dxa"/>
            <w:vAlign w:val="center"/>
          </w:tcPr>
          <w:p w:rsidR="007C49B8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22" w:type="dxa"/>
            <w:vAlign w:val="center"/>
          </w:tcPr>
          <w:p w:rsidR="007C49B8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12 640,00</w:t>
            </w:r>
          </w:p>
        </w:tc>
        <w:tc>
          <w:tcPr>
            <w:tcW w:w="1418" w:type="dxa"/>
            <w:vAlign w:val="center"/>
          </w:tcPr>
          <w:p w:rsidR="007C49B8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12 480,00</w:t>
            </w:r>
          </w:p>
        </w:tc>
        <w:tc>
          <w:tcPr>
            <w:tcW w:w="1417" w:type="dxa"/>
            <w:vAlign w:val="center"/>
          </w:tcPr>
          <w:p w:rsidR="007C49B8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12 560,00</w:t>
            </w:r>
          </w:p>
        </w:tc>
        <w:tc>
          <w:tcPr>
            <w:tcW w:w="1557" w:type="dxa"/>
            <w:vAlign w:val="center"/>
          </w:tcPr>
          <w:p w:rsidR="007C49B8" w:rsidRPr="005B638B" w:rsidRDefault="00CD7B41" w:rsidP="00E970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12 560,00</w:t>
            </w:r>
          </w:p>
        </w:tc>
        <w:tc>
          <w:tcPr>
            <w:tcW w:w="1417" w:type="dxa"/>
            <w:vAlign w:val="center"/>
          </w:tcPr>
          <w:p w:rsidR="007C49B8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113 040,00</w:t>
            </w:r>
          </w:p>
        </w:tc>
      </w:tr>
      <w:tr w:rsidR="007C49B8" w:rsidRPr="005B638B" w:rsidTr="00E970A8">
        <w:trPr>
          <w:trHeight w:val="602"/>
          <w:jc w:val="center"/>
        </w:trPr>
        <w:tc>
          <w:tcPr>
            <w:tcW w:w="421" w:type="dxa"/>
            <w:vAlign w:val="center"/>
          </w:tcPr>
          <w:p w:rsidR="007C49B8" w:rsidRPr="005B638B" w:rsidRDefault="007C49B8" w:rsidP="001A66FC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C49B8" w:rsidRPr="005B638B" w:rsidRDefault="00CD7B41" w:rsidP="001A66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Доска наклонная навесная</w:t>
            </w:r>
          </w:p>
        </w:tc>
        <w:tc>
          <w:tcPr>
            <w:tcW w:w="567" w:type="dxa"/>
            <w:vAlign w:val="center"/>
          </w:tcPr>
          <w:p w:rsidR="007C49B8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22" w:type="dxa"/>
            <w:vAlign w:val="center"/>
          </w:tcPr>
          <w:p w:rsidR="007C49B8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8 473,60</w:t>
            </w:r>
          </w:p>
        </w:tc>
        <w:tc>
          <w:tcPr>
            <w:tcW w:w="1418" w:type="dxa"/>
            <w:vAlign w:val="center"/>
          </w:tcPr>
          <w:p w:rsidR="007C49B8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8 367,20</w:t>
            </w:r>
          </w:p>
        </w:tc>
        <w:tc>
          <w:tcPr>
            <w:tcW w:w="1417" w:type="dxa"/>
            <w:vAlign w:val="center"/>
          </w:tcPr>
          <w:p w:rsidR="007C49B8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8 420,40</w:t>
            </w:r>
          </w:p>
        </w:tc>
        <w:tc>
          <w:tcPr>
            <w:tcW w:w="1557" w:type="dxa"/>
            <w:vAlign w:val="center"/>
          </w:tcPr>
          <w:p w:rsidR="007C49B8" w:rsidRPr="005B638B" w:rsidRDefault="00CD7B41" w:rsidP="00E970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8420,40</w:t>
            </w:r>
          </w:p>
        </w:tc>
        <w:tc>
          <w:tcPr>
            <w:tcW w:w="1417" w:type="dxa"/>
            <w:vAlign w:val="center"/>
          </w:tcPr>
          <w:p w:rsidR="007C49B8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75 783,60</w:t>
            </w:r>
          </w:p>
        </w:tc>
      </w:tr>
      <w:tr w:rsidR="007C49B8" w:rsidRPr="005B638B" w:rsidTr="00676EAF">
        <w:trPr>
          <w:trHeight w:val="602"/>
          <w:jc w:val="center"/>
        </w:trPr>
        <w:tc>
          <w:tcPr>
            <w:tcW w:w="9070" w:type="dxa"/>
            <w:gridSpan w:val="8"/>
            <w:vAlign w:val="center"/>
          </w:tcPr>
          <w:p w:rsidR="007C49B8" w:rsidRPr="005B638B" w:rsidRDefault="007C49B8" w:rsidP="007C4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C49B8" w:rsidRPr="005B638B" w:rsidRDefault="00CD7B41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1 165 523,60</w:t>
            </w:r>
          </w:p>
        </w:tc>
      </w:tr>
    </w:tbl>
    <w:p w:rsidR="00301899" w:rsidRPr="005B638B" w:rsidRDefault="00301899" w:rsidP="003018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8AF" w:rsidRPr="00107ADD" w:rsidRDefault="00CA5822" w:rsidP="003018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B638B">
        <w:rPr>
          <w:rFonts w:ascii="Times New Roman" w:hAnsi="Times New Roman" w:cs="Times New Roman"/>
        </w:rPr>
        <w:t xml:space="preserve">Начальная (максимальная) цены контракта </w:t>
      </w:r>
      <w:r w:rsidR="00C63356">
        <w:rPr>
          <w:rFonts w:ascii="Times New Roman" w:hAnsi="Times New Roman" w:cs="Times New Roman"/>
        </w:rPr>
        <w:t>оп</w:t>
      </w:r>
      <w:r w:rsidR="00301899" w:rsidRPr="005B638B">
        <w:rPr>
          <w:rFonts w:ascii="Times New Roman" w:hAnsi="Times New Roman" w:cs="Times New Roman"/>
        </w:rPr>
        <w:t xml:space="preserve">ределена </w:t>
      </w:r>
      <w:r w:rsidR="00CD7B41">
        <w:rPr>
          <w:rFonts w:ascii="Times New Roman" w:hAnsi="Times New Roman" w:cs="Times New Roman"/>
        </w:rPr>
        <w:t>в размере 1 165 523</w:t>
      </w:r>
      <w:r w:rsidR="001753E1" w:rsidRPr="00107ADD">
        <w:rPr>
          <w:rFonts w:ascii="Times New Roman" w:hAnsi="Times New Roman" w:cs="Times New Roman"/>
        </w:rPr>
        <w:t xml:space="preserve"> </w:t>
      </w:r>
      <w:r w:rsidR="00E2537F" w:rsidRPr="00107ADD">
        <w:rPr>
          <w:rFonts w:ascii="Times New Roman" w:hAnsi="Times New Roman" w:cs="Times New Roman"/>
          <w:bCs/>
        </w:rPr>
        <w:t>(</w:t>
      </w:r>
      <w:r w:rsidR="00C63356">
        <w:rPr>
          <w:rFonts w:ascii="Times New Roman" w:hAnsi="Times New Roman" w:cs="Times New Roman"/>
          <w:bCs/>
        </w:rPr>
        <w:t>Од</w:t>
      </w:r>
      <w:r w:rsidR="00CD7B41">
        <w:rPr>
          <w:rFonts w:ascii="Times New Roman" w:hAnsi="Times New Roman" w:cs="Times New Roman"/>
          <w:bCs/>
        </w:rPr>
        <w:t>ин миллион сто шестьдесят пять тысяч пятьсот двадцать три</w:t>
      </w:r>
      <w:r w:rsidR="00C63356">
        <w:rPr>
          <w:rFonts w:ascii="Times New Roman" w:hAnsi="Times New Roman" w:cs="Times New Roman"/>
          <w:bCs/>
        </w:rPr>
        <w:t>)</w:t>
      </w:r>
      <w:r w:rsidR="0026427A" w:rsidRPr="00107ADD">
        <w:rPr>
          <w:rFonts w:ascii="Times New Roman" w:hAnsi="Times New Roman" w:cs="Times New Roman"/>
          <w:bCs/>
        </w:rPr>
        <w:t xml:space="preserve"> </w:t>
      </w:r>
      <w:r w:rsidR="00E2537F" w:rsidRPr="00107ADD">
        <w:rPr>
          <w:rFonts w:ascii="Times New Roman" w:hAnsi="Times New Roman" w:cs="Times New Roman"/>
          <w:bCs/>
        </w:rPr>
        <w:t>рубл</w:t>
      </w:r>
      <w:r w:rsidR="00CD7B41">
        <w:rPr>
          <w:rFonts w:ascii="Times New Roman" w:hAnsi="Times New Roman" w:cs="Times New Roman"/>
          <w:bCs/>
        </w:rPr>
        <w:t>я</w:t>
      </w:r>
      <w:r w:rsidR="00E2537F" w:rsidRPr="00107ADD">
        <w:rPr>
          <w:rFonts w:ascii="Times New Roman" w:hAnsi="Times New Roman" w:cs="Times New Roman"/>
          <w:bCs/>
        </w:rPr>
        <w:t xml:space="preserve"> </w:t>
      </w:r>
      <w:r w:rsidR="00CD7B41">
        <w:rPr>
          <w:rFonts w:ascii="Times New Roman" w:hAnsi="Times New Roman" w:cs="Times New Roman"/>
          <w:bCs/>
        </w:rPr>
        <w:t>6</w:t>
      </w:r>
      <w:r w:rsidR="00655AAC" w:rsidRPr="00107ADD">
        <w:rPr>
          <w:rFonts w:ascii="Times New Roman" w:hAnsi="Times New Roman" w:cs="Times New Roman"/>
          <w:bCs/>
        </w:rPr>
        <w:t>0</w:t>
      </w:r>
      <w:r w:rsidR="00E2537F" w:rsidRPr="00107ADD">
        <w:rPr>
          <w:rFonts w:ascii="Times New Roman" w:hAnsi="Times New Roman" w:cs="Times New Roman"/>
          <w:bCs/>
        </w:rPr>
        <w:t xml:space="preserve"> коп</w:t>
      </w:r>
      <w:r w:rsidR="00C63356">
        <w:rPr>
          <w:rFonts w:ascii="Times New Roman" w:hAnsi="Times New Roman" w:cs="Times New Roman"/>
          <w:bCs/>
        </w:rPr>
        <w:t>еек.</w:t>
      </w:r>
    </w:p>
    <w:p w:rsidR="007F17C4" w:rsidRDefault="00B258AF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07ADD">
        <w:rPr>
          <w:rFonts w:ascii="Times New Roman" w:hAnsi="Times New Roman" w:cs="Times New Roman"/>
          <w:bCs/>
        </w:rPr>
        <w:t>Дата подготовки обоснования начальной (максимальной) цены контракта:</w:t>
      </w:r>
      <w:r w:rsidR="003A02FA" w:rsidRPr="00107ADD">
        <w:rPr>
          <w:rFonts w:ascii="Times New Roman" w:hAnsi="Times New Roman" w:cs="Times New Roman"/>
          <w:bCs/>
        </w:rPr>
        <w:t xml:space="preserve"> </w:t>
      </w:r>
      <w:r w:rsidR="00C63356">
        <w:rPr>
          <w:rFonts w:ascii="Times New Roman" w:hAnsi="Times New Roman" w:cs="Times New Roman"/>
          <w:bCs/>
        </w:rPr>
        <w:t>27</w:t>
      </w:r>
      <w:r w:rsidR="0097737A" w:rsidRPr="00107ADD">
        <w:rPr>
          <w:rFonts w:ascii="Times New Roman" w:hAnsi="Times New Roman" w:cs="Times New Roman"/>
          <w:bCs/>
        </w:rPr>
        <w:t>.</w:t>
      </w:r>
      <w:r w:rsidR="004F6FD9">
        <w:rPr>
          <w:rFonts w:ascii="Times New Roman" w:hAnsi="Times New Roman" w:cs="Times New Roman"/>
          <w:bCs/>
        </w:rPr>
        <w:t>02.2024</w:t>
      </w:r>
      <w:r w:rsidR="00CA5822" w:rsidRPr="00107ADD">
        <w:rPr>
          <w:rFonts w:ascii="Times New Roman" w:hAnsi="Times New Roman" w:cs="Times New Roman"/>
          <w:bCs/>
        </w:rPr>
        <w:t xml:space="preserve"> г</w:t>
      </w:r>
      <w:r w:rsidRPr="00107ADD">
        <w:rPr>
          <w:rFonts w:ascii="Times New Roman" w:hAnsi="Times New Roman" w:cs="Times New Roman"/>
          <w:bCs/>
        </w:rPr>
        <w:t>.</w:t>
      </w:r>
    </w:p>
    <w:p w:rsidR="004F6FD9" w:rsidRPr="001F07D4" w:rsidRDefault="004F6FD9" w:rsidP="001F07D4">
      <w:pPr>
        <w:jc w:val="both"/>
        <w:rPr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970A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Директор школы                                                                                           И.А. Ефремова</w:t>
      </w: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C633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Pr="001F07D4" w:rsidRDefault="00E970A8" w:rsidP="00E970A8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970A8" w:rsidRPr="001F07D4" w:rsidRDefault="00E970A8" w:rsidP="00E970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F07D4">
        <w:rPr>
          <w:rFonts w:ascii="Times New Roman" w:hAnsi="Times New Roman" w:cs="Times New Roman"/>
          <w:bCs/>
          <w:sz w:val="16"/>
          <w:szCs w:val="16"/>
        </w:rPr>
        <w:t>Специалист по закупкам Никулина О.А., 89227803200</w:t>
      </w:r>
    </w:p>
    <w:sectPr w:rsidR="00E970A8" w:rsidRPr="001F07D4" w:rsidSect="00203F5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442"/>
    <w:multiLevelType w:val="hybridMultilevel"/>
    <w:tmpl w:val="943A178E"/>
    <w:lvl w:ilvl="0" w:tplc="FB48B3B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2F517F"/>
    <w:multiLevelType w:val="hybridMultilevel"/>
    <w:tmpl w:val="1C9CEDBE"/>
    <w:lvl w:ilvl="0" w:tplc="64D82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445E00"/>
    <w:multiLevelType w:val="hybridMultilevel"/>
    <w:tmpl w:val="0380B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58AF"/>
    <w:rsid w:val="00004D50"/>
    <w:rsid w:val="000400AA"/>
    <w:rsid w:val="000A2789"/>
    <w:rsid w:val="000D26D7"/>
    <w:rsid w:val="000E26DA"/>
    <w:rsid w:val="000F3278"/>
    <w:rsid w:val="00107ADD"/>
    <w:rsid w:val="00111B66"/>
    <w:rsid w:val="00120D2C"/>
    <w:rsid w:val="00122FAF"/>
    <w:rsid w:val="00142E14"/>
    <w:rsid w:val="00144214"/>
    <w:rsid w:val="00146968"/>
    <w:rsid w:val="00152DBF"/>
    <w:rsid w:val="00156568"/>
    <w:rsid w:val="00162273"/>
    <w:rsid w:val="001753E1"/>
    <w:rsid w:val="001A3005"/>
    <w:rsid w:val="001A66FC"/>
    <w:rsid w:val="001C5D0E"/>
    <w:rsid w:val="001D2F09"/>
    <w:rsid w:val="001F07D4"/>
    <w:rsid w:val="00202462"/>
    <w:rsid w:val="00203F5F"/>
    <w:rsid w:val="00211FBC"/>
    <w:rsid w:val="00214EF2"/>
    <w:rsid w:val="00224147"/>
    <w:rsid w:val="00234835"/>
    <w:rsid w:val="00240DF2"/>
    <w:rsid w:val="00253688"/>
    <w:rsid w:val="0026427A"/>
    <w:rsid w:val="00273D3C"/>
    <w:rsid w:val="002814B4"/>
    <w:rsid w:val="002958FB"/>
    <w:rsid w:val="00295957"/>
    <w:rsid w:val="002A1788"/>
    <w:rsid w:val="002B40FF"/>
    <w:rsid w:val="002D090C"/>
    <w:rsid w:val="002D4DBD"/>
    <w:rsid w:val="002F0CA9"/>
    <w:rsid w:val="00301899"/>
    <w:rsid w:val="0030602F"/>
    <w:rsid w:val="00315287"/>
    <w:rsid w:val="00320C74"/>
    <w:rsid w:val="00322887"/>
    <w:rsid w:val="00336598"/>
    <w:rsid w:val="00360741"/>
    <w:rsid w:val="003716AA"/>
    <w:rsid w:val="00372856"/>
    <w:rsid w:val="003830C1"/>
    <w:rsid w:val="003926F1"/>
    <w:rsid w:val="003A02FA"/>
    <w:rsid w:val="003E043C"/>
    <w:rsid w:val="003E4054"/>
    <w:rsid w:val="003F467A"/>
    <w:rsid w:val="00411100"/>
    <w:rsid w:val="0041518C"/>
    <w:rsid w:val="00420BE4"/>
    <w:rsid w:val="004311E1"/>
    <w:rsid w:val="00444945"/>
    <w:rsid w:val="00450843"/>
    <w:rsid w:val="004531B6"/>
    <w:rsid w:val="00453666"/>
    <w:rsid w:val="004601A6"/>
    <w:rsid w:val="00462F4F"/>
    <w:rsid w:val="0047243A"/>
    <w:rsid w:val="004B1E8A"/>
    <w:rsid w:val="004B5EEB"/>
    <w:rsid w:val="004C2106"/>
    <w:rsid w:val="004C639B"/>
    <w:rsid w:val="004D25B6"/>
    <w:rsid w:val="004E1DB7"/>
    <w:rsid w:val="004E4BCB"/>
    <w:rsid w:val="004E5955"/>
    <w:rsid w:val="004F6FD9"/>
    <w:rsid w:val="005312AE"/>
    <w:rsid w:val="00535282"/>
    <w:rsid w:val="005371CD"/>
    <w:rsid w:val="00541336"/>
    <w:rsid w:val="00563C53"/>
    <w:rsid w:val="005801EB"/>
    <w:rsid w:val="005A320E"/>
    <w:rsid w:val="005A5739"/>
    <w:rsid w:val="005A7A0B"/>
    <w:rsid w:val="005B638B"/>
    <w:rsid w:val="005D1496"/>
    <w:rsid w:val="005D2A26"/>
    <w:rsid w:val="005E6693"/>
    <w:rsid w:val="006279A9"/>
    <w:rsid w:val="006343C1"/>
    <w:rsid w:val="00636657"/>
    <w:rsid w:val="00643CE0"/>
    <w:rsid w:val="006506DA"/>
    <w:rsid w:val="00655AAC"/>
    <w:rsid w:val="00685F97"/>
    <w:rsid w:val="006C0A63"/>
    <w:rsid w:val="006C550F"/>
    <w:rsid w:val="0070589D"/>
    <w:rsid w:val="00733520"/>
    <w:rsid w:val="00735A05"/>
    <w:rsid w:val="00750361"/>
    <w:rsid w:val="00752492"/>
    <w:rsid w:val="00753A1E"/>
    <w:rsid w:val="00755B3A"/>
    <w:rsid w:val="007563B9"/>
    <w:rsid w:val="00795422"/>
    <w:rsid w:val="007A524D"/>
    <w:rsid w:val="007C49B8"/>
    <w:rsid w:val="007C6F16"/>
    <w:rsid w:val="007D615B"/>
    <w:rsid w:val="007F17C4"/>
    <w:rsid w:val="007F4910"/>
    <w:rsid w:val="00825577"/>
    <w:rsid w:val="0083357D"/>
    <w:rsid w:val="008765BD"/>
    <w:rsid w:val="008C69B1"/>
    <w:rsid w:val="00935E27"/>
    <w:rsid w:val="00966AB8"/>
    <w:rsid w:val="0097737A"/>
    <w:rsid w:val="00980F0E"/>
    <w:rsid w:val="009C0846"/>
    <w:rsid w:val="009D70F3"/>
    <w:rsid w:val="009F13E6"/>
    <w:rsid w:val="009F75A1"/>
    <w:rsid w:val="00A016F3"/>
    <w:rsid w:val="00A56CF3"/>
    <w:rsid w:val="00AA243D"/>
    <w:rsid w:val="00AE06BB"/>
    <w:rsid w:val="00AF3E9D"/>
    <w:rsid w:val="00AF5C93"/>
    <w:rsid w:val="00B05601"/>
    <w:rsid w:val="00B258AF"/>
    <w:rsid w:val="00B26E34"/>
    <w:rsid w:val="00B82F4B"/>
    <w:rsid w:val="00B92FBE"/>
    <w:rsid w:val="00B97166"/>
    <w:rsid w:val="00BA0F65"/>
    <w:rsid w:val="00BC35DD"/>
    <w:rsid w:val="00BD5927"/>
    <w:rsid w:val="00BF474D"/>
    <w:rsid w:val="00C63356"/>
    <w:rsid w:val="00C96662"/>
    <w:rsid w:val="00CA5822"/>
    <w:rsid w:val="00CD7B41"/>
    <w:rsid w:val="00CF50E4"/>
    <w:rsid w:val="00D11737"/>
    <w:rsid w:val="00D570C7"/>
    <w:rsid w:val="00D85C29"/>
    <w:rsid w:val="00D879DC"/>
    <w:rsid w:val="00DA0822"/>
    <w:rsid w:val="00DB3F83"/>
    <w:rsid w:val="00DB4FEA"/>
    <w:rsid w:val="00DC38AF"/>
    <w:rsid w:val="00DC3A61"/>
    <w:rsid w:val="00DC74A5"/>
    <w:rsid w:val="00DD1AEF"/>
    <w:rsid w:val="00DD601C"/>
    <w:rsid w:val="00E1458E"/>
    <w:rsid w:val="00E16BCC"/>
    <w:rsid w:val="00E2537F"/>
    <w:rsid w:val="00E4181B"/>
    <w:rsid w:val="00E47B9A"/>
    <w:rsid w:val="00E56AFB"/>
    <w:rsid w:val="00E56F30"/>
    <w:rsid w:val="00E719D9"/>
    <w:rsid w:val="00E72301"/>
    <w:rsid w:val="00E86F1E"/>
    <w:rsid w:val="00E970A8"/>
    <w:rsid w:val="00EC3B3A"/>
    <w:rsid w:val="00EC7D61"/>
    <w:rsid w:val="00ED46A4"/>
    <w:rsid w:val="00EE374C"/>
    <w:rsid w:val="00EE413E"/>
    <w:rsid w:val="00F214DC"/>
    <w:rsid w:val="00F678BE"/>
    <w:rsid w:val="00F94998"/>
    <w:rsid w:val="00F952D9"/>
    <w:rsid w:val="00FA406E"/>
    <w:rsid w:val="00FB3358"/>
    <w:rsid w:val="00FC683E"/>
    <w:rsid w:val="00FD0D34"/>
    <w:rsid w:val="00FD293D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921D"/>
  <w15:docId w15:val="{BA1E72CD-196D-49E6-A55D-A752B546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Bullet List,FooterText,numbered,Список дефисный,Paragraphe de liste1,lp1,ТЗ список,List Paragraph1,Bulletr List Paragraph,Список нумерованный цифры,Цветной список - Акцент 11"/>
    <w:basedOn w:val="a"/>
    <w:link w:val="a4"/>
    <w:uiPriority w:val="34"/>
    <w:qFormat/>
    <w:rsid w:val="00B25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it_List1 Знак,Bullet List Знак,FooterText Знак,numbered Знак,Список дефисный Знак,Paragraphe de liste1 Знак,lp1 Знак,ТЗ список Знак,List Paragraph1 Знак,Bulletr List Paragraph Знак,Список нумерованный цифры Знак"/>
    <w:link w:val="a3"/>
    <w:uiPriority w:val="34"/>
    <w:locked/>
    <w:rsid w:val="00B258A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A573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table" w:styleId="a5">
    <w:name w:val="Table Grid"/>
    <w:basedOn w:val="a1"/>
    <w:uiPriority w:val="59"/>
    <w:rsid w:val="0028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7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7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ko4</dc:creator>
  <cp:keywords/>
  <dc:description/>
  <cp:lastModifiedBy>user</cp:lastModifiedBy>
  <cp:revision>124</cp:revision>
  <cp:lastPrinted>2024-03-21T05:48:00Z</cp:lastPrinted>
  <dcterms:created xsi:type="dcterms:W3CDTF">2022-07-07T15:38:00Z</dcterms:created>
  <dcterms:modified xsi:type="dcterms:W3CDTF">2024-03-21T05:50:00Z</dcterms:modified>
</cp:coreProperties>
</file>